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A47CE" w14:textId="77777777" w:rsidR="004B069A" w:rsidRDefault="004B069A" w:rsidP="00D53A31">
      <w:pPr>
        <w:spacing w:after="0"/>
        <w:jc w:val="right"/>
        <w:rPr>
          <w:rFonts w:ascii="Times New Roman" w:hAnsi="Times New Roman" w:cs="Times New Roman"/>
          <w:i/>
          <w:sz w:val="20"/>
        </w:rPr>
      </w:pPr>
    </w:p>
    <w:p w14:paraId="2CFA47CF" w14:textId="77777777" w:rsidR="00453EC8" w:rsidRDefault="00453EC8" w:rsidP="00D53A31">
      <w:pPr>
        <w:spacing w:after="0"/>
        <w:jc w:val="right"/>
        <w:rPr>
          <w:rFonts w:ascii="Times New Roman" w:hAnsi="Times New Roman" w:cs="Times New Roman"/>
          <w:i/>
          <w:sz w:val="20"/>
        </w:rPr>
      </w:pPr>
    </w:p>
    <w:p w14:paraId="2CFA47D0" w14:textId="77777777" w:rsidR="00453EC8" w:rsidRDefault="00453EC8" w:rsidP="00D53A31">
      <w:pPr>
        <w:spacing w:after="0"/>
        <w:jc w:val="right"/>
        <w:rPr>
          <w:rFonts w:ascii="Times New Roman" w:hAnsi="Times New Roman" w:cs="Times New Roman"/>
          <w:i/>
          <w:sz w:val="20"/>
        </w:rPr>
      </w:pPr>
    </w:p>
    <w:p w14:paraId="2CFA47D1" w14:textId="77777777" w:rsidR="00453EC8" w:rsidRPr="00A05DB9" w:rsidRDefault="00453EC8" w:rsidP="00D53A31">
      <w:pPr>
        <w:spacing w:after="0"/>
        <w:jc w:val="right"/>
        <w:rPr>
          <w:rFonts w:ascii="Times New Roman" w:hAnsi="Times New Roman" w:cs="Times New Roman"/>
          <w:i/>
          <w:sz w:val="20"/>
        </w:rPr>
      </w:pPr>
    </w:p>
    <w:p w14:paraId="2CFA47D2" w14:textId="22C11BF3" w:rsidR="00D53A31" w:rsidRPr="00A05DB9" w:rsidRDefault="00D53A31" w:rsidP="00D53A31">
      <w:pPr>
        <w:spacing w:after="0"/>
        <w:jc w:val="right"/>
        <w:rPr>
          <w:rFonts w:ascii="Times New Roman" w:hAnsi="Times New Roman" w:cs="Times New Roman"/>
          <w:i/>
          <w:sz w:val="20"/>
        </w:rPr>
      </w:pPr>
      <w:r w:rsidRPr="00A05DB9">
        <w:rPr>
          <w:rFonts w:ascii="Times New Roman" w:hAnsi="Times New Roman" w:cs="Times New Roman"/>
          <w:i/>
          <w:sz w:val="20"/>
        </w:rPr>
        <w:t xml:space="preserve">Załącznik nr </w:t>
      </w:r>
      <w:r w:rsidR="00137DE3" w:rsidRPr="00A05DB9">
        <w:rPr>
          <w:rFonts w:ascii="Times New Roman" w:hAnsi="Times New Roman" w:cs="Times New Roman"/>
          <w:i/>
          <w:sz w:val="20"/>
        </w:rPr>
        <w:t>3</w:t>
      </w:r>
      <w:r w:rsidR="00525A09">
        <w:rPr>
          <w:rFonts w:ascii="Times New Roman" w:hAnsi="Times New Roman" w:cs="Times New Roman"/>
          <w:i/>
          <w:sz w:val="20"/>
        </w:rPr>
        <w:t xml:space="preserve"> (Annex No. 3)</w:t>
      </w:r>
    </w:p>
    <w:p w14:paraId="22BD0B26" w14:textId="321129F1" w:rsidR="00525A09" w:rsidRDefault="00DB6866" w:rsidP="00137DE3">
      <w:pPr>
        <w:spacing w:after="0"/>
        <w:jc w:val="right"/>
        <w:rPr>
          <w:rFonts w:ascii="Times New Roman" w:hAnsi="Times New Roman" w:cs="Times New Roman"/>
          <w:i/>
          <w:sz w:val="20"/>
          <w:szCs w:val="20"/>
        </w:rPr>
      </w:pPr>
      <w:r>
        <w:rPr>
          <w:rFonts w:ascii="Times New Roman" w:hAnsi="Times New Roman" w:cs="Times New Roman"/>
          <w:i/>
          <w:sz w:val="20"/>
        </w:rPr>
        <w:t>Do zapytania nr 0</w:t>
      </w:r>
      <w:r w:rsidR="00384F8F">
        <w:rPr>
          <w:rFonts w:ascii="Times New Roman" w:hAnsi="Times New Roman" w:cs="Times New Roman"/>
          <w:i/>
          <w:sz w:val="20"/>
        </w:rPr>
        <w:t>1</w:t>
      </w:r>
      <w:r w:rsidR="004F69B5">
        <w:rPr>
          <w:rFonts w:ascii="Times New Roman" w:hAnsi="Times New Roman" w:cs="Times New Roman"/>
          <w:i/>
          <w:sz w:val="20"/>
        </w:rPr>
        <w:t>/12</w:t>
      </w:r>
      <w:r w:rsidR="00137DE3" w:rsidRPr="00A05DB9">
        <w:rPr>
          <w:rFonts w:ascii="Times New Roman" w:hAnsi="Times New Roman" w:cs="Times New Roman"/>
          <w:i/>
          <w:sz w:val="20"/>
        </w:rPr>
        <w:t>/2024</w:t>
      </w:r>
      <w:r w:rsidR="00525A09">
        <w:rPr>
          <w:rFonts w:ascii="Times New Roman" w:hAnsi="Times New Roman" w:cs="Times New Roman"/>
          <w:i/>
          <w:sz w:val="20"/>
        </w:rPr>
        <w:t xml:space="preserve"> </w:t>
      </w:r>
      <w:r w:rsidR="00525A09" w:rsidRPr="003E4EF0">
        <w:rPr>
          <w:rFonts w:ascii="Times New Roman" w:hAnsi="Times New Roman" w:cs="Times New Roman"/>
          <w:i/>
          <w:sz w:val="20"/>
          <w:szCs w:val="20"/>
        </w:rPr>
        <w:t>(to Request for Quotation No. 01/12/2024)</w:t>
      </w:r>
    </w:p>
    <w:p w14:paraId="2CFA47D3" w14:textId="43436532" w:rsidR="00137DE3" w:rsidRPr="00A05DB9" w:rsidRDefault="00137DE3" w:rsidP="00137DE3">
      <w:pPr>
        <w:spacing w:after="0"/>
        <w:jc w:val="right"/>
        <w:rPr>
          <w:rFonts w:ascii="Times New Roman" w:hAnsi="Times New Roman" w:cs="Times New Roman"/>
          <w:i/>
          <w:sz w:val="20"/>
        </w:rPr>
      </w:pPr>
      <w:r w:rsidRPr="00A05DB9">
        <w:rPr>
          <w:rFonts w:ascii="Times New Roman" w:hAnsi="Times New Roman" w:cs="Times New Roman"/>
          <w:i/>
          <w:sz w:val="20"/>
        </w:rPr>
        <w:t xml:space="preserve"> </w:t>
      </w:r>
      <w:r w:rsidR="00525A09">
        <w:rPr>
          <w:rFonts w:ascii="Times New Roman" w:hAnsi="Times New Roman" w:cs="Times New Roman"/>
          <w:i/>
          <w:sz w:val="20"/>
        </w:rPr>
        <w:t>z (dated)</w:t>
      </w:r>
      <w:r w:rsidR="00525A09" w:rsidRPr="00164CD9">
        <w:rPr>
          <w:rFonts w:ascii="Times New Roman" w:hAnsi="Times New Roman" w:cs="Times New Roman"/>
          <w:i/>
          <w:sz w:val="20"/>
        </w:rPr>
        <w:t xml:space="preserve"> </w:t>
      </w:r>
      <w:r w:rsidR="00914ED0">
        <w:rPr>
          <w:rFonts w:ascii="Times New Roman" w:hAnsi="Times New Roman" w:cs="Times New Roman"/>
          <w:i/>
          <w:sz w:val="20"/>
        </w:rPr>
        <w:t>20 grudnia</w:t>
      </w:r>
      <w:r w:rsidR="001B5BB9">
        <w:rPr>
          <w:rFonts w:ascii="Times New Roman" w:hAnsi="Times New Roman" w:cs="Times New Roman"/>
          <w:i/>
          <w:sz w:val="20"/>
        </w:rPr>
        <w:t xml:space="preserve">, December 20, </w:t>
      </w:r>
      <w:r w:rsidR="00525A09" w:rsidRPr="00164CD9">
        <w:rPr>
          <w:rFonts w:ascii="Times New Roman" w:hAnsi="Times New Roman" w:cs="Times New Roman"/>
          <w:i/>
          <w:sz w:val="20"/>
        </w:rPr>
        <w:t>2024 roku</w:t>
      </w:r>
      <w:r w:rsidR="00525A09" w:rsidRPr="00164CD9" w:rsidDel="000900A6">
        <w:rPr>
          <w:rFonts w:ascii="Times New Roman" w:hAnsi="Times New Roman" w:cs="Times New Roman"/>
          <w:i/>
          <w:sz w:val="20"/>
        </w:rPr>
        <w:t xml:space="preserve"> </w:t>
      </w:r>
      <w:r w:rsidR="00525A09">
        <w:rPr>
          <w:rFonts w:ascii="Times New Roman" w:hAnsi="Times New Roman" w:cs="Times New Roman"/>
          <w:i/>
          <w:sz w:val="20"/>
        </w:rPr>
        <w:t>(2024)</w:t>
      </w:r>
      <w:r w:rsidRPr="00A05DB9">
        <w:rPr>
          <w:rFonts w:ascii="Times New Roman" w:hAnsi="Times New Roman" w:cs="Times New Roman"/>
          <w:i/>
          <w:sz w:val="20"/>
        </w:rPr>
        <w:t xml:space="preserve"> </w:t>
      </w:r>
    </w:p>
    <w:p w14:paraId="2CFA47D4" w14:textId="77777777" w:rsidR="00137DE3" w:rsidRPr="00A05DB9" w:rsidRDefault="00137DE3" w:rsidP="00137DE3">
      <w:pPr>
        <w:spacing w:after="0"/>
        <w:jc w:val="right"/>
        <w:rPr>
          <w:rFonts w:ascii="Times New Roman" w:hAnsi="Times New Roman" w:cs="Times New Roman"/>
        </w:rPr>
      </w:pPr>
    </w:p>
    <w:p w14:paraId="2CFA47D5" w14:textId="7E395767" w:rsidR="00137DE3" w:rsidRPr="00A05DB9" w:rsidRDefault="00525A09" w:rsidP="00137DE3">
      <w:pPr>
        <w:spacing w:after="0"/>
        <w:jc w:val="right"/>
        <w:rPr>
          <w:rFonts w:ascii="Times New Roman" w:hAnsi="Times New Roman" w:cs="Times New Roman"/>
          <w:b/>
          <w:sz w:val="20"/>
        </w:rPr>
      </w:pPr>
      <w:r w:rsidRPr="00164CD9">
        <w:rPr>
          <w:rFonts w:ascii="Times New Roman" w:hAnsi="Times New Roman" w:cs="Times New Roman"/>
          <w:b/>
          <w:sz w:val="20"/>
        </w:rPr>
        <w:t>Zamawiający</w:t>
      </w:r>
      <w:r>
        <w:rPr>
          <w:rFonts w:ascii="Times New Roman" w:hAnsi="Times New Roman" w:cs="Times New Roman"/>
          <w:b/>
          <w:sz w:val="20"/>
        </w:rPr>
        <w:t xml:space="preserve"> </w:t>
      </w:r>
      <w:r w:rsidRPr="00D736D9">
        <w:rPr>
          <w:rFonts w:ascii="Times New Roman" w:hAnsi="Times New Roman" w:cs="Times New Roman"/>
          <w:b/>
          <w:i/>
          <w:iCs/>
          <w:sz w:val="20"/>
        </w:rPr>
        <w:t xml:space="preserve">(Contracting </w:t>
      </w:r>
      <w:r>
        <w:rPr>
          <w:rFonts w:ascii="Times New Roman" w:hAnsi="Times New Roman" w:cs="Times New Roman"/>
          <w:b/>
          <w:i/>
          <w:iCs/>
          <w:sz w:val="20"/>
        </w:rPr>
        <w:t>P</w:t>
      </w:r>
      <w:r w:rsidRPr="00D736D9">
        <w:rPr>
          <w:rFonts w:ascii="Times New Roman" w:hAnsi="Times New Roman" w:cs="Times New Roman"/>
          <w:b/>
          <w:i/>
          <w:iCs/>
          <w:sz w:val="20"/>
        </w:rPr>
        <w:t>arty):</w:t>
      </w:r>
    </w:p>
    <w:p w14:paraId="74C97F09" w14:textId="77777777" w:rsidR="00914ED0" w:rsidRPr="00914ED0" w:rsidRDefault="00914ED0" w:rsidP="00914ED0">
      <w:pPr>
        <w:autoSpaceDE w:val="0"/>
        <w:autoSpaceDN w:val="0"/>
        <w:adjustRightInd w:val="0"/>
        <w:spacing w:after="0" w:line="240" w:lineRule="auto"/>
        <w:jc w:val="right"/>
        <w:rPr>
          <w:rFonts w:ascii="Times New Roman" w:hAnsi="Times New Roman" w:cs="Times New Roman"/>
        </w:rPr>
      </w:pPr>
      <w:r w:rsidRPr="00914ED0">
        <w:rPr>
          <w:rFonts w:ascii="Times New Roman" w:hAnsi="Times New Roman" w:cs="Times New Roman"/>
        </w:rPr>
        <w:t>Gospodarstwo Budówko</w:t>
      </w:r>
    </w:p>
    <w:p w14:paraId="711B6218" w14:textId="77777777" w:rsidR="00914ED0" w:rsidRPr="00914ED0" w:rsidRDefault="00914ED0" w:rsidP="00914ED0">
      <w:pPr>
        <w:autoSpaceDE w:val="0"/>
        <w:autoSpaceDN w:val="0"/>
        <w:adjustRightInd w:val="0"/>
        <w:spacing w:after="0" w:line="240" w:lineRule="auto"/>
        <w:jc w:val="right"/>
        <w:rPr>
          <w:rFonts w:ascii="Times New Roman" w:hAnsi="Times New Roman" w:cs="Times New Roman"/>
        </w:rPr>
      </w:pPr>
      <w:r w:rsidRPr="00914ED0">
        <w:rPr>
          <w:rFonts w:ascii="Times New Roman" w:hAnsi="Times New Roman" w:cs="Times New Roman"/>
        </w:rPr>
        <w:t xml:space="preserve">Krzysztof Grecki i Jacek Juchniewicz </w:t>
      </w:r>
    </w:p>
    <w:p w14:paraId="428F2D3A" w14:textId="77777777" w:rsidR="00914ED0" w:rsidRPr="00914ED0" w:rsidRDefault="00914ED0" w:rsidP="00914ED0">
      <w:pPr>
        <w:autoSpaceDE w:val="0"/>
        <w:autoSpaceDN w:val="0"/>
        <w:adjustRightInd w:val="0"/>
        <w:spacing w:after="0" w:line="240" w:lineRule="auto"/>
        <w:jc w:val="right"/>
        <w:rPr>
          <w:rFonts w:ascii="Times New Roman" w:hAnsi="Times New Roman" w:cs="Times New Roman"/>
        </w:rPr>
      </w:pPr>
      <w:r w:rsidRPr="00914ED0">
        <w:rPr>
          <w:rFonts w:ascii="Times New Roman" w:hAnsi="Times New Roman" w:cs="Times New Roman"/>
        </w:rPr>
        <w:t>Budówko 1</w:t>
      </w:r>
    </w:p>
    <w:p w14:paraId="09C6E350" w14:textId="77777777" w:rsidR="00914ED0" w:rsidRPr="00914ED0" w:rsidRDefault="00914ED0" w:rsidP="00914ED0">
      <w:pPr>
        <w:autoSpaceDE w:val="0"/>
        <w:autoSpaceDN w:val="0"/>
        <w:adjustRightInd w:val="0"/>
        <w:spacing w:after="0" w:line="240" w:lineRule="auto"/>
        <w:jc w:val="right"/>
        <w:rPr>
          <w:rFonts w:ascii="Times New Roman" w:hAnsi="Times New Roman" w:cs="Times New Roman"/>
        </w:rPr>
      </w:pPr>
      <w:r w:rsidRPr="00914ED0">
        <w:rPr>
          <w:rFonts w:ascii="Times New Roman" w:hAnsi="Times New Roman" w:cs="Times New Roman"/>
        </w:rPr>
        <w:t>76-248 Dębnica Kaszubska</w:t>
      </w:r>
    </w:p>
    <w:p w14:paraId="2E0B345A" w14:textId="77777777" w:rsidR="00914ED0" w:rsidRPr="00914ED0" w:rsidRDefault="00914ED0" w:rsidP="00914ED0">
      <w:pPr>
        <w:autoSpaceDE w:val="0"/>
        <w:autoSpaceDN w:val="0"/>
        <w:adjustRightInd w:val="0"/>
        <w:spacing w:after="0" w:line="240" w:lineRule="auto"/>
        <w:jc w:val="right"/>
        <w:rPr>
          <w:rFonts w:ascii="Times New Roman" w:hAnsi="Times New Roman" w:cs="Times New Roman"/>
        </w:rPr>
      </w:pPr>
      <w:r w:rsidRPr="00914ED0">
        <w:rPr>
          <w:rFonts w:ascii="Times New Roman" w:hAnsi="Times New Roman" w:cs="Times New Roman"/>
        </w:rPr>
        <w:t>NIP 839-26-19-068</w:t>
      </w:r>
    </w:p>
    <w:p w14:paraId="7EE434B0" w14:textId="77777777" w:rsidR="00914ED0" w:rsidRPr="00914ED0" w:rsidRDefault="00914ED0" w:rsidP="00914ED0">
      <w:pPr>
        <w:autoSpaceDE w:val="0"/>
        <w:autoSpaceDN w:val="0"/>
        <w:adjustRightInd w:val="0"/>
        <w:spacing w:after="0" w:line="240" w:lineRule="auto"/>
        <w:jc w:val="right"/>
        <w:rPr>
          <w:rFonts w:ascii="Times New Roman" w:hAnsi="Times New Roman" w:cs="Times New Roman"/>
        </w:rPr>
      </w:pPr>
      <w:r w:rsidRPr="00914ED0">
        <w:rPr>
          <w:rFonts w:ascii="Times New Roman" w:hAnsi="Times New Roman" w:cs="Times New Roman"/>
        </w:rPr>
        <w:t>Tel. +48 59 822 80 98</w:t>
      </w:r>
    </w:p>
    <w:p w14:paraId="2CFA47DD" w14:textId="13C63588" w:rsidR="00D53A31" w:rsidRPr="00A05DB9" w:rsidRDefault="00914ED0" w:rsidP="00914ED0">
      <w:pPr>
        <w:autoSpaceDE w:val="0"/>
        <w:autoSpaceDN w:val="0"/>
        <w:adjustRightInd w:val="0"/>
        <w:spacing w:after="0" w:line="240" w:lineRule="auto"/>
        <w:jc w:val="right"/>
        <w:rPr>
          <w:rFonts w:ascii="Times New Roman" w:eastAsia="Calibri" w:hAnsi="Times New Roman" w:cs="Times New Roman"/>
          <w:color w:val="000000"/>
        </w:rPr>
      </w:pPr>
      <w:r w:rsidRPr="00914ED0">
        <w:rPr>
          <w:rFonts w:ascii="Times New Roman" w:hAnsi="Times New Roman" w:cs="Times New Roman"/>
        </w:rPr>
        <w:t>e-mail: biuro@ikra-dabie.pl</w:t>
      </w:r>
    </w:p>
    <w:p w14:paraId="2CFA47DE" w14:textId="77777777" w:rsidR="00D53A31" w:rsidRPr="00914ED0" w:rsidRDefault="00D53A31" w:rsidP="00D53A31">
      <w:pPr>
        <w:autoSpaceDE w:val="0"/>
        <w:autoSpaceDN w:val="0"/>
        <w:adjustRightInd w:val="0"/>
        <w:spacing w:after="0" w:line="240" w:lineRule="auto"/>
        <w:rPr>
          <w:rFonts w:ascii="Times New Roman" w:eastAsia="Calibri" w:hAnsi="Times New Roman" w:cs="Times New Roman"/>
          <w:color w:val="000000"/>
          <w:sz w:val="8"/>
          <w:szCs w:val="8"/>
          <w:lang w:val="en-US"/>
        </w:rPr>
      </w:pPr>
      <w:r w:rsidRPr="00914ED0">
        <w:rPr>
          <w:rFonts w:ascii="Times New Roman" w:eastAsia="Calibri" w:hAnsi="Times New Roman" w:cs="Times New Roman"/>
          <w:color w:val="000000"/>
          <w:sz w:val="8"/>
          <w:szCs w:val="8"/>
          <w:lang w:val="en-US"/>
        </w:rPr>
        <w:t>………………………………………………………………………………………………..……………</w:t>
      </w:r>
    </w:p>
    <w:p w14:paraId="2CFA47DF" w14:textId="77777777" w:rsidR="00D53A31" w:rsidRPr="00914ED0" w:rsidRDefault="00D53A31" w:rsidP="00D53A31">
      <w:pPr>
        <w:autoSpaceDE w:val="0"/>
        <w:autoSpaceDN w:val="0"/>
        <w:adjustRightInd w:val="0"/>
        <w:spacing w:after="0" w:line="240" w:lineRule="auto"/>
        <w:rPr>
          <w:rFonts w:ascii="Times New Roman" w:eastAsia="Calibri" w:hAnsi="Times New Roman" w:cs="Times New Roman"/>
          <w:color w:val="000000"/>
          <w:sz w:val="18"/>
          <w:szCs w:val="18"/>
          <w:lang w:val="en-US"/>
        </w:rPr>
      </w:pPr>
      <w:r w:rsidRPr="00914ED0">
        <w:rPr>
          <w:rFonts w:ascii="Times New Roman" w:eastAsia="Calibri" w:hAnsi="Times New Roman" w:cs="Times New Roman"/>
          <w:color w:val="000000"/>
          <w:sz w:val="18"/>
          <w:szCs w:val="18"/>
          <w:lang w:val="en-US"/>
        </w:rPr>
        <w:t xml:space="preserve">      (dane oferenta / pieczęć)</w:t>
      </w:r>
    </w:p>
    <w:p w14:paraId="7528C5C8" w14:textId="65A206AC" w:rsidR="00525A09" w:rsidRPr="00525A09" w:rsidRDefault="00525A09" w:rsidP="00D53A31">
      <w:pPr>
        <w:autoSpaceDE w:val="0"/>
        <w:autoSpaceDN w:val="0"/>
        <w:adjustRightInd w:val="0"/>
        <w:spacing w:after="0" w:line="240" w:lineRule="auto"/>
        <w:rPr>
          <w:rFonts w:ascii="Times New Roman" w:eastAsia="Calibri" w:hAnsi="Times New Roman" w:cs="Times New Roman"/>
          <w:i/>
          <w:iCs/>
          <w:color w:val="000000"/>
          <w:sz w:val="18"/>
          <w:szCs w:val="18"/>
          <w:lang w:val="en-GB"/>
        </w:rPr>
      </w:pPr>
      <w:r w:rsidRPr="00525A09">
        <w:rPr>
          <w:rFonts w:ascii="Times New Roman" w:eastAsia="Calibri" w:hAnsi="Times New Roman" w:cs="Times New Roman"/>
          <w:i/>
          <w:iCs/>
          <w:color w:val="000000"/>
          <w:sz w:val="18"/>
          <w:szCs w:val="18"/>
          <w:lang w:val="en-GB"/>
        </w:rPr>
        <w:t>(</w:t>
      </w:r>
      <w:r w:rsidR="001B1541">
        <w:rPr>
          <w:rFonts w:ascii="Times New Roman" w:eastAsia="Calibri" w:hAnsi="Times New Roman" w:cs="Times New Roman"/>
          <w:i/>
          <w:iCs/>
          <w:color w:val="000000"/>
          <w:sz w:val="18"/>
          <w:szCs w:val="18"/>
          <w:lang w:val="en-GB"/>
        </w:rPr>
        <w:t>bidder</w:t>
      </w:r>
      <w:r w:rsidRPr="00525A09">
        <w:rPr>
          <w:rFonts w:ascii="Times New Roman" w:eastAsia="Calibri" w:hAnsi="Times New Roman" w:cs="Times New Roman"/>
          <w:i/>
          <w:iCs/>
          <w:color w:val="000000"/>
          <w:sz w:val="18"/>
          <w:szCs w:val="18"/>
          <w:lang w:val="en-GB"/>
        </w:rPr>
        <w:t>’s/contractor’s details and s</w:t>
      </w:r>
      <w:r>
        <w:rPr>
          <w:rFonts w:ascii="Times New Roman" w:eastAsia="Calibri" w:hAnsi="Times New Roman" w:cs="Times New Roman"/>
          <w:i/>
          <w:iCs/>
          <w:color w:val="000000"/>
          <w:sz w:val="18"/>
          <w:szCs w:val="18"/>
          <w:lang w:val="en-GB"/>
        </w:rPr>
        <w:t>tamp)</w:t>
      </w:r>
    </w:p>
    <w:p w14:paraId="2CFA47E0" w14:textId="77777777" w:rsidR="00D53A31" w:rsidRPr="00525A09" w:rsidRDefault="00D53A31" w:rsidP="00D53A31">
      <w:pPr>
        <w:autoSpaceDE w:val="0"/>
        <w:autoSpaceDN w:val="0"/>
        <w:adjustRightInd w:val="0"/>
        <w:spacing w:after="0" w:line="240" w:lineRule="auto"/>
        <w:jc w:val="center"/>
        <w:rPr>
          <w:rFonts w:ascii="Times New Roman" w:eastAsia="Calibri" w:hAnsi="Times New Roman" w:cs="Times New Roman"/>
          <w:b/>
          <w:color w:val="000000"/>
          <w:sz w:val="28"/>
          <w:lang w:val="en-GB"/>
        </w:rPr>
      </w:pPr>
    </w:p>
    <w:p w14:paraId="2CFA47E1" w14:textId="77777777" w:rsidR="00D53A31" w:rsidRPr="00525A09" w:rsidRDefault="00D53A31" w:rsidP="00D53A31">
      <w:pPr>
        <w:autoSpaceDE w:val="0"/>
        <w:autoSpaceDN w:val="0"/>
        <w:adjustRightInd w:val="0"/>
        <w:spacing w:after="0" w:line="240" w:lineRule="auto"/>
        <w:jc w:val="center"/>
        <w:rPr>
          <w:rFonts w:ascii="Times New Roman" w:eastAsia="Calibri" w:hAnsi="Times New Roman" w:cs="Times New Roman"/>
          <w:b/>
          <w:color w:val="000000"/>
          <w:szCs w:val="18"/>
          <w:lang w:val="en-GB"/>
        </w:rPr>
      </w:pPr>
    </w:p>
    <w:p w14:paraId="2CFA47E2" w14:textId="77777777" w:rsidR="00D53A31" w:rsidRPr="00A05DB9" w:rsidRDefault="00D53A31" w:rsidP="00D53A31">
      <w:pPr>
        <w:autoSpaceDE w:val="0"/>
        <w:autoSpaceDN w:val="0"/>
        <w:adjustRightInd w:val="0"/>
        <w:spacing w:after="0" w:line="240" w:lineRule="auto"/>
        <w:jc w:val="center"/>
        <w:rPr>
          <w:rFonts w:ascii="Times New Roman" w:eastAsia="Calibri" w:hAnsi="Times New Roman" w:cs="Times New Roman"/>
          <w:b/>
          <w:color w:val="000000"/>
          <w:sz w:val="24"/>
          <w:szCs w:val="20"/>
        </w:rPr>
      </w:pPr>
      <w:r w:rsidRPr="00A05DB9">
        <w:rPr>
          <w:rFonts w:ascii="Times New Roman" w:eastAsia="Calibri" w:hAnsi="Times New Roman" w:cs="Times New Roman"/>
          <w:b/>
          <w:color w:val="000000"/>
          <w:sz w:val="24"/>
          <w:szCs w:val="20"/>
        </w:rPr>
        <w:t>O</w:t>
      </w:r>
      <w:r w:rsidR="00A05DB9">
        <w:rPr>
          <w:rFonts w:ascii="Times New Roman" w:eastAsia="Calibri" w:hAnsi="Times New Roman" w:cs="Times New Roman"/>
          <w:b/>
          <w:color w:val="000000"/>
          <w:sz w:val="24"/>
          <w:szCs w:val="20"/>
        </w:rPr>
        <w:t xml:space="preserve">świadczenie oferenta </w:t>
      </w:r>
    </w:p>
    <w:p w14:paraId="2CFA47E3" w14:textId="77777777" w:rsidR="00D53A31" w:rsidRDefault="00D53A31" w:rsidP="00D53A31">
      <w:pPr>
        <w:autoSpaceDE w:val="0"/>
        <w:autoSpaceDN w:val="0"/>
        <w:adjustRightInd w:val="0"/>
        <w:spacing w:after="0" w:line="240" w:lineRule="auto"/>
        <w:jc w:val="center"/>
        <w:rPr>
          <w:rFonts w:ascii="Times New Roman" w:eastAsia="Calibri" w:hAnsi="Times New Roman" w:cs="Times New Roman"/>
          <w:b/>
          <w:color w:val="000000"/>
          <w:sz w:val="24"/>
          <w:szCs w:val="20"/>
        </w:rPr>
      </w:pPr>
      <w:r w:rsidRPr="00A05DB9">
        <w:rPr>
          <w:rFonts w:ascii="Times New Roman" w:eastAsia="Calibri" w:hAnsi="Times New Roman" w:cs="Times New Roman"/>
          <w:b/>
          <w:color w:val="000000"/>
          <w:sz w:val="24"/>
          <w:szCs w:val="20"/>
        </w:rPr>
        <w:t xml:space="preserve">o braku powiązań kapitałowych i osobowych </w:t>
      </w:r>
    </w:p>
    <w:p w14:paraId="4D256A85" w14:textId="1CA7E83C" w:rsidR="00525A09" w:rsidRPr="00525A09" w:rsidRDefault="00525A09" w:rsidP="00525A09">
      <w:pPr>
        <w:autoSpaceDE w:val="0"/>
        <w:autoSpaceDN w:val="0"/>
        <w:adjustRightInd w:val="0"/>
        <w:spacing w:after="0" w:line="240" w:lineRule="auto"/>
        <w:jc w:val="center"/>
        <w:rPr>
          <w:rFonts w:ascii="Times New Roman" w:eastAsia="Calibri" w:hAnsi="Times New Roman" w:cs="Times New Roman"/>
          <w:b/>
          <w:bCs/>
          <w:i/>
          <w:iCs/>
          <w:color w:val="000000"/>
          <w:sz w:val="24"/>
          <w:szCs w:val="20"/>
          <w:lang w:val="en-GB"/>
        </w:rPr>
      </w:pPr>
      <w:r w:rsidRPr="00525A09">
        <w:rPr>
          <w:rFonts w:ascii="Times New Roman" w:eastAsia="Calibri" w:hAnsi="Times New Roman" w:cs="Times New Roman"/>
          <w:b/>
          <w:i/>
          <w:iCs/>
          <w:color w:val="000000"/>
          <w:sz w:val="24"/>
          <w:szCs w:val="20"/>
          <w:lang w:val="en-GB"/>
        </w:rPr>
        <w:t>(</w:t>
      </w:r>
      <w:r w:rsidR="001B1541">
        <w:rPr>
          <w:rFonts w:ascii="Times New Roman" w:eastAsia="Calibri" w:hAnsi="Times New Roman" w:cs="Times New Roman"/>
          <w:b/>
          <w:bCs/>
          <w:i/>
          <w:iCs/>
          <w:color w:val="000000"/>
          <w:sz w:val="24"/>
          <w:szCs w:val="20"/>
          <w:lang w:val="en-GB"/>
        </w:rPr>
        <w:t>Bidder</w:t>
      </w:r>
      <w:r w:rsidRPr="00525A09">
        <w:rPr>
          <w:rFonts w:ascii="Times New Roman" w:eastAsia="Calibri" w:hAnsi="Times New Roman" w:cs="Times New Roman"/>
          <w:b/>
          <w:bCs/>
          <w:i/>
          <w:iCs/>
          <w:color w:val="000000"/>
          <w:sz w:val="24"/>
          <w:szCs w:val="20"/>
          <w:lang w:val="en-GB"/>
        </w:rPr>
        <w:t>'s Declaration</w:t>
      </w:r>
    </w:p>
    <w:p w14:paraId="1147E3A9" w14:textId="511E21FB" w:rsidR="00525A09" w:rsidRPr="00525A09" w:rsidRDefault="00525A09" w:rsidP="00525A09">
      <w:pPr>
        <w:autoSpaceDE w:val="0"/>
        <w:autoSpaceDN w:val="0"/>
        <w:adjustRightInd w:val="0"/>
        <w:spacing w:after="0" w:line="240" w:lineRule="auto"/>
        <w:jc w:val="center"/>
        <w:rPr>
          <w:rFonts w:ascii="Times New Roman" w:eastAsia="Calibri" w:hAnsi="Times New Roman" w:cs="Times New Roman"/>
          <w:b/>
          <w:bCs/>
          <w:i/>
          <w:iCs/>
          <w:color w:val="000000"/>
          <w:sz w:val="24"/>
          <w:szCs w:val="20"/>
          <w:lang w:val="en-GB"/>
        </w:rPr>
      </w:pPr>
      <w:r w:rsidRPr="00525A09">
        <w:rPr>
          <w:rFonts w:ascii="Times New Roman" w:eastAsia="Calibri" w:hAnsi="Times New Roman" w:cs="Times New Roman"/>
          <w:b/>
          <w:bCs/>
          <w:i/>
          <w:iCs/>
          <w:color w:val="000000"/>
          <w:sz w:val="24"/>
          <w:szCs w:val="20"/>
          <w:lang w:val="en-GB"/>
        </w:rPr>
        <w:t>Regarding the Absence of Capital or Personal Ties</w:t>
      </w:r>
      <w:r>
        <w:rPr>
          <w:rFonts w:ascii="Times New Roman" w:eastAsia="Calibri" w:hAnsi="Times New Roman" w:cs="Times New Roman"/>
          <w:b/>
          <w:bCs/>
          <w:i/>
          <w:iCs/>
          <w:color w:val="000000"/>
          <w:sz w:val="24"/>
          <w:szCs w:val="20"/>
          <w:lang w:val="en-GB"/>
        </w:rPr>
        <w:t>)</w:t>
      </w:r>
    </w:p>
    <w:p w14:paraId="2CFA47E4" w14:textId="77777777" w:rsidR="00D53A31" w:rsidRPr="00525A09" w:rsidRDefault="00D53A31" w:rsidP="00D53A31">
      <w:pPr>
        <w:rPr>
          <w:rFonts w:ascii="Times New Roman" w:hAnsi="Times New Roman" w:cs="Times New Roman"/>
          <w:lang w:val="en-GB"/>
        </w:rPr>
      </w:pPr>
    </w:p>
    <w:p w14:paraId="38C5DE83" w14:textId="77777777" w:rsidR="00525A09" w:rsidRDefault="00D53A31" w:rsidP="00D53A31">
      <w:pPr>
        <w:jc w:val="both"/>
        <w:rPr>
          <w:rFonts w:ascii="Times New Roman" w:hAnsi="Times New Roman" w:cs="Times New Roman"/>
        </w:rPr>
      </w:pPr>
      <w:r w:rsidRPr="00525A09">
        <w:rPr>
          <w:rFonts w:ascii="Times New Roman" w:hAnsi="Times New Roman" w:cs="Times New Roman"/>
          <w:lang w:val="en-GB"/>
        </w:rPr>
        <w:tab/>
      </w:r>
      <w:r w:rsidRPr="00A05DB9">
        <w:rPr>
          <w:rFonts w:ascii="Times New Roman" w:hAnsi="Times New Roman" w:cs="Times New Roman"/>
        </w:rPr>
        <w:t>Oświadczam(y), iż podmiot, który reprezentuję(jemy) nie jest powiązany kapitałowo lub osobowo z zamawiającym.</w:t>
      </w:r>
      <w:r w:rsidR="00525A09">
        <w:rPr>
          <w:rFonts w:ascii="Times New Roman" w:hAnsi="Times New Roman" w:cs="Times New Roman"/>
        </w:rPr>
        <w:t xml:space="preserve"> </w:t>
      </w:r>
    </w:p>
    <w:p w14:paraId="2CFA47E5" w14:textId="2C14E5EF" w:rsidR="00D53A31" w:rsidRPr="00525A09" w:rsidRDefault="00525A09" w:rsidP="00D53A31">
      <w:pPr>
        <w:jc w:val="both"/>
        <w:rPr>
          <w:rFonts w:ascii="Times New Roman" w:hAnsi="Times New Roman" w:cs="Times New Roman"/>
          <w:i/>
          <w:iCs/>
          <w:lang w:val="en-GB"/>
        </w:rPr>
      </w:pPr>
      <w:r w:rsidRPr="00525A09">
        <w:rPr>
          <w:rFonts w:ascii="Times New Roman" w:hAnsi="Times New Roman" w:cs="Times New Roman"/>
          <w:i/>
          <w:iCs/>
          <w:lang w:val="en-GB"/>
        </w:rPr>
        <w:t xml:space="preserve">(I/we declare that the entity I/we represent is not capital or personally connected with the Contracting </w:t>
      </w:r>
      <w:r>
        <w:rPr>
          <w:rFonts w:ascii="Times New Roman" w:hAnsi="Times New Roman" w:cs="Times New Roman"/>
          <w:i/>
          <w:iCs/>
          <w:lang w:val="en-GB"/>
        </w:rPr>
        <w:t>Party</w:t>
      </w:r>
      <w:r w:rsidRPr="00525A09">
        <w:rPr>
          <w:rFonts w:ascii="Times New Roman" w:hAnsi="Times New Roman" w:cs="Times New Roman"/>
          <w:i/>
          <w:iCs/>
          <w:lang w:val="en-GB"/>
        </w:rPr>
        <w:t>.)</w:t>
      </w:r>
    </w:p>
    <w:p w14:paraId="2CFA47E6" w14:textId="77777777" w:rsidR="00D53A31" w:rsidRDefault="00D53A31" w:rsidP="00D53A31">
      <w:pPr>
        <w:jc w:val="both"/>
        <w:rPr>
          <w:rFonts w:ascii="Times New Roman" w:hAnsi="Times New Roman" w:cs="Times New Roman"/>
        </w:rPr>
      </w:pPr>
      <w:r w:rsidRPr="00A05DB9">
        <w:rPr>
          <w:rFonts w:ascii="Times New Roman" w:hAnsi="Times New Roman" w:cs="Times New Roman"/>
        </w:rPr>
        <w:t>Poprzez powiązania kapitałowe lub osobowe należy rozumieć wzajemne powiązania między beneficjentem, zamawiającym, osobami upoważnionymi do zaciągania zobowiązań w ich imieniu lub osobami wykonującymi w ich imieniu czynności związane z przygotowaniem i przeprowadzeniem postępowania w sprawie udzielenia zamówienia i wyboru wykonawcy, w tym personelem operacji a wykonawcą, polegające w szczególności na:</w:t>
      </w:r>
    </w:p>
    <w:p w14:paraId="10A43F33" w14:textId="010AFAC2" w:rsidR="00525A09" w:rsidRPr="00525A09" w:rsidRDefault="00525A09" w:rsidP="00D53A31">
      <w:pPr>
        <w:jc w:val="both"/>
        <w:rPr>
          <w:rFonts w:ascii="Times New Roman" w:hAnsi="Times New Roman" w:cs="Times New Roman"/>
          <w:i/>
          <w:iCs/>
          <w:lang w:val="en-GB"/>
        </w:rPr>
      </w:pPr>
      <w:r w:rsidRPr="00525A09">
        <w:rPr>
          <w:rFonts w:ascii="Times New Roman" w:hAnsi="Times New Roman" w:cs="Times New Roman"/>
          <w:i/>
          <w:iCs/>
          <w:lang w:val="en-GB"/>
        </w:rPr>
        <w:t>(By capital or personal connections, we mean mutual connections between the beneficiary, the contracting authority, persons authorized to undertake obligations on their behalf or persons performing on their behalf activities related to the preparation and conduct of proceedings for awarding the contract and selecting a contractor, including operation personnel and the contractor, especially through:)</w:t>
      </w:r>
    </w:p>
    <w:p w14:paraId="2CFA47E7" w14:textId="028675D9" w:rsidR="00D53A31" w:rsidRPr="00A05DB9" w:rsidRDefault="00D53A31" w:rsidP="00D53A31">
      <w:pPr>
        <w:pStyle w:val="Akapitzlist"/>
        <w:numPr>
          <w:ilvl w:val="0"/>
          <w:numId w:val="1"/>
        </w:numPr>
        <w:jc w:val="both"/>
        <w:rPr>
          <w:rFonts w:ascii="Times New Roman" w:hAnsi="Times New Roman" w:cs="Times New Roman"/>
        </w:rPr>
      </w:pPr>
      <w:r w:rsidRPr="00A05DB9">
        <w:rPr>
          <w:rFonts w:ascii="Times New Roman" w:hAnsi="Times New Roman" w:cs="Times New Roman"/>
        </w:rPr>
        <w:t>uczestniczeniu w spółce jako wspólnik spółki cywilnej lub spółki osobowej;</w:t>
      </w:r>
      <w:r w:rsidR="00525A09">
        <w:rPr>
          <w:rFonts w:ascii="Times New Roman" w:hAnsi="Times New Roman" w:cs="Times New Roman"/>
        </w:rPr>
        <w:t xml:space="preserve"> </w:t>
      </w:r>
      <w:r w:rsidR="00525A09">
        <w:rPr>
          <w:rFonts w:ascii="Times New Roman" w:hAnsi="Times New Roman" w:cs="Times New Roman"/>
          <w:i/>
          <w:iCs/>
        </w:rPr>
        <w:t>(</w:t>
      </w:r>
      <w:r w:rsidR="00525A09" w:rsidRPr="00525A09">
        <w:rPr>
          <w:rFonts w:ascii="Times New Roman" w:hAnsi="Times New Roman" w:cs="Times New Roman"/>
          <w:i/>
          <w:iCs/>
        </w:rPr>
        <w:t>Participation in the company as a partner in a civil or partnership company;</w:t>
      </w:r>
      <w:r w:rsidR="00525A09">
        <w:rPr>
          <w:rFonts w:ascii="Times New Roman" w:hAnsi="Times New Roman" w:cs="Times New Roman"/>
          <w:i/>
          <w:iCs/>
        </w:rPr>
        <w:t>)</w:t>
      </w:r>
    </w:p>
    <w:p w14:paraId="2CFA47E8" w14:textId="58F7A67E" w:rsidR="00D53A31" w:rsidRPr="00A05DB9" w:rsidRDefault="00D53A31" w:rsidP="00D53A31">
      <w:pPr>
        <w:pStyle w:val="Akapitzlist"/>
        <w:numPr>
          <w:ilvl w:val="0"/>
          <w:numId w:val="1"/>
        </w:numPr>
        <w:jc w:val="both"/>
        <w:rPr>
          <w:rFonts w:ascii="Times New Roman" w:hAnsi="Times New Roman" w:cs="Times New Roman"/>
        </w:rPr>
      </w:pPr>
      <w:r w:rsidRPr="00A05DB9">
        <w:rPr>
          <w:rFonts w:ascii="Times New Roman" w:hAnsi="Times New Roman" w:cs="Times New Roman"/>
        </w:rPr>
        <w:t>posiadaniu co najmniej 10% udziałów lub akcji;</w:t>
      </w:r>
      <w:r w:rsidR="00525A09">
        <w:rPr>
          <w:rFonts w:ascii="Times New Roman" w:hAnsi="Times New Roman" w:cs="Times New Roman"/>
        </w:rPr>
        <w:t xml:space="preserve"> </w:t>
      </w:r>
      <w:r w:rsidR="00525A09">
        <w:rPr>
          <w:rFonts w:ascii="Times New Roman" w:hAnsi="Times New Roman" w:cs="Times New Roman"/>
          <w:i/>
          <w:iCs/>
        </w:rPr>
        <w:t>(</w:t>
      </w:r>
      <w:r w:rsidR="00525A09" w:rsidRPr="00525A09">
        <w:rPr>
          <w:rFonts w:ascii="Times New Roman" w:hAnsi="Times New Roman" w:cs="Times New Roman"/>
          <w:i/>
          <w:iCs/>
        </w:rPr>
        <w:t>Holding at least 10% of shares or stocks;</w:t>
      </w:r>
      <w:r w:rsidR="00525A09">
        <w:rPr>
          <w:rFonts w:ascii="Times New Roman" w:hAnsi="Times New Roman" w:cs="Times New Roman"/>
          <w:i/>
          <w:iCs/>
        </w:rPr>
        <w:t>)</w:t>
      </w:r>
    </w:p>
    <w:p w14:paraId="2CFA47E9" w14:textId="2A93187E" w:rsidR="00D53A31" w:rsidRPr="00525A09" w:rsidRDefault="00D53A31" w:rsidP="00D53A31">
      <w:pPr>
        <w:pStyle w:val="Akapitzlist"/>
        <w:numPr>
          <w:ilvl w:val="0"/>
          <w:numId w:val="1"/>
        </w:numPr>
        <w:jc w:val="both"/>
        <w:rPr>
          <w:rFonts w:ascii="Times New Roman" w:hAnsi="Times New Roman" w:cs="Times New Roman"/>
          <w:lang w:val="en-GB"/>
        </w:rPr>
      </w:pPr>
      <w:r w:rsidRPr="00A05DB9">
        <w:rPr>
          <w:rFonts w:ascii="Times New Roman" w:hAnsi="Times New Roman" w:cs="Times New Roman"/>
        </w:rPr>
        <w:t xml:space="preserve">pełnieniu funkcji członka organu nadzorczego, kontrolnego lub zarządzającego, prokurenta, pełnomocnika, w tym pełnomocnika uprawionego do reprezentowania wnioskodawcy lub beneficjenta w postępowaniu o przyznanie lub wypłatę pomocy. </w:t>
      </w:r>
      <w:r w:rsidR="00525A09" w:rsidRPr="00525A09">
        <w:rPr>
          <w:rFonts w:ascii="Times New Roman" w:hAnsi="Times New Roman" w:cs="Times New Roman"/>
          <w:i/>
          <w:iCs/>
          <w:lang w:val="en-GB"/>
        </w:rPr>
        <w:t>(Serving as a member of a supervisory, control, or managing body, attorney, or authorized representative, including an attorney authorized to represent the applicant or beneficiary in the proceedings for granting or paying out aid.</w:t>
      </w:r>
      <w:r w:rsidR="00525A09">
        <w:rPr>
          <w:rFonts w:ascii="Times New Roman" w:hAnsi="Times New Roman" w:cs="Times New Roman"/>
          <w:i/>
          <w:iCs/>
          <w:lang w:val="en-GB"/>
        </w:rPr>
        <w:t>)</w:t>
      </w:r>
    </w:p>
    <w:p w14:paraId="2CFA47EA" w14:textId="5BCA2448" w:rsidR="00D53A31" w:rsidRPr="00525A09" w:rsidRDefault="00D53A31" w:rsidP="00D53A31">
      <w:pPr>
        <w:pStyle w:val="Akapitzlist"/>
        <w:numPr>
          <w:ilvl w:val="0"/>
          <w:numId w:val="1"/>
        </w:numPr>
        <w:jc w:val="both"/>
        <w:rPr>
          <w:rFonts w:ascii="Times New Roman" w:hAnsi="Times New Roman" w:cs="Times New Roman"/>
          <w:lang w:val="en-GB"/>
        </w:rPr>
      </w:pPr>
      <w:r w:rsidRPr="00A05DB9">
        <w:rPr>
          <w:rFonts w:ascii="Times New Roman" w:hAnsi="Times New Roman" w:cs="Times New Roman"/>
        </w:rPr>
        <w:lastRenderedPageBreak/>
        <w:t xml:space="preserve">pozostawaniu w związku małżeńskim, w stosunku pokrewieństwa lub powinowactwa w linii prostej, pokrewieństwa lub powinowactwa w linii bocznej do drugiego stopnia lub w stosunku przysposobienia, opieki lub kurateli, albo pozostaniu we wspólnym pożyciu z wykonawcą lub członkami organów zarządzających lub organów nadzorczych wykonawców ubiegających się o udzielenie zamówienia. </w:t>
      </w:r>
      <w:r w:rsidR="00525A09" w:rsidRPr="00525A09">
        <w:rPr>
          <w:rFonts w:ascii="Times New Roman" w:hAnsi="Times New Roman" w:cs="Times New Roman"/>
          <w:i/>
          <w:iCs/>
          <w:lang w:val="en-GB"/>
        </w:rPr>
        <w:t>(Being married, related by blood or affinity up to the second degree, or living together with the contractor or members of the managing bodies or supervisory bodies of contractors seeking to obtain the contract.)</w:t>
      </w:r>
    </w:p>
    <w:p w14:paraId="2CFA47EB" w14:textId="77777777" w:rsidR="00D53A31" w:rsidRPr="00525A09" w:rsidRDefault="00D53A31" w:rsidP="00D53A31">
      <w:pPr>
        <w:pStyle w:val="Bezodstpw"/>
        <w:ind w:left="720"/>
        <w:jc w:val="both"/>
        <w:rPr>
          <w:rFonts w:ascii="Times New Roman" w:hAnsi="Times New Roman" w:cs="Times New Roman"/>
          <w:lang w:val="en-GB"/>
        </w:rPr>
      </w:pPr>
    </w:p>
    <w:p w14:paraId="2CFA47EC" w14:textId="77777777" w:rsidR="00D53A31" w:rsidRPr="00525A09" w:rsidRDefault="00D53A31" w:rsidP="00D53A31">
      <w:pPr>
        <w:pStyle w:val="Bezodstpw"/>
        <w:ind w:left="720"/>
        <w:jc w:val="both"/>
        <w:rPr>
          <w:rFonts w:ascii="Times New Roman" w:hAnsi="Times New Roman" w:cs="Times New Roman"/>
          <w:lang w:val="en-GB"/>
        </w:rPr>
      </w:pPr>
    </w:p>
    <w:tbl>
      <w:tblPr>
        <w:tblStyle w:val="Tabela-Siatka"/>
        <w:tblW w:w="0" w:type="auto"/>
        <w:tblLook w:val="04A0" w:firstRow="1" w:lastRow="0" w:firstColumn="1" w:lastColumn="0" w:noHBand="0" w:noVBand="1"/>
      </w:tblPr>
      <w:tblGrid>
        <w:gridCol w:w="4957"/>
        <w:gridCol w:w="4105"/>
      </w:tblGrid>
      <w:tr w:rsidR="00D53A31" w:rsidRPr="00914ED0" w14:paraId="2CFA47F2" w14:textId="77777777" w:rsidTr="001C43AD">
        <w:trPr>
          <w:trHeight w:val="992"/>
        </w:trPr>
        <w:tc>
          <w:tcPr>
            <w:tcW w:w="4957" w:type="dxa"/>
            <w:vAlign w:val="bottom"/>
          </w:tcPr>
          <w:p w14:paraId="2CFA47ED" w14:textId="77777777" w:rsidR="00710DB3" w:rsidRPr="00525A09" w:rsidRDefault="00710DB3" w:rsidP="001C43AD">
            <w:pPr>
              <w:jc w:val="center"/>
              <w:rPr>
                <w:rFonts w:ascii="Times New Roman" w:hAnsi="Times New Roman" w:cs="Times New Roman"/>
                <w:i/>
                <w:sz w:val="16"/>
                <w:szCs w:val="16"/>
                <w:lang w:val="en-GB"/>
              </w:rPr>
            </w:pPr>
          </w:p>
          <w:p w14:paraId="2CFA47EE" w14:textId="77777777" w:rsidR="00710DB3" w:rsidRPr="00525A09" w:rsidRDefault="00710DB3" w:rsidP="001C43AD">
            <w:pPr>
              <w:jc w:val="center"/>
              <w:rPr>
                <w:rFonts w:ascii="Times New Roman" w:hAnsi="Times New Roman" w:cs="Times New Roman"/>
                <w:i/>
                <w:sz w:val="16"/>
                <w:szCs w:val="16"/>
                <w:lang w:val="en-GB"/>
              </w:rPr>
            </w:pPr>
          </w:p>
          <w:p w14:paraId="2CFA47EF" w14:textId="77777777" w:rsidR="00710DB3" w:rsidRPr="00525A09" w:rsidRDefault="00710DB3" w:rsidP="001C43AD">
            <w:pPr>
              <w:jc w:val="center"/>
              <w:rPr>
                <w:rFonts w:ascii="Times New Roman" w:hAnsi="Times New Roman" w:cs="Times New Roman"/>
                <w:i/>
                <w:sz w:val="16"/>
                <w:szCs w:val="16"/>
                <w:lang w:val="en-GB"/>
              </w:rPr>
            </w:pPr>
          </w:p>
          <w:p w14:paraId="2092F44F" w14:textId="77777777" w:rsidR="00D53A31" w:rsidRDefault="00D53A31" w:rsidP="001C43AD">
            <w:pPr>
              <w:jc w:val="center"/>
              <w:rPr>
                <w:rFonts w:ascii="Times New Roman" w:hAnsi="Times New Roman" w:cs="Times New Roman"/>
                <w:i/>
                <w:sz w:val="16"/>
                <w:szCs w:val="16"/>
              </w:rPr>
            </w:pPr>
            <w:r w:rsidRPr="00A05DB9">
              <w:rPr>
                <w:rFonts w:ascii="Times New Roman" w:hAnsi="Times New Roman" w:cs="Times New Roman"/>
                <w:i/>
                <w:sz w:val="16"/>
                <w:szCs w:val="16"/>
              </w:rPr>
              <w:t>Imię i nazwisko osób upoważnionych do reprezentowania oferenta</w:t>
            </w:r>
          </w:p>
          <w:p w14:paraId="2CFA47F0" w14:textId="3AFC65D7" w:rsidR="00525A09" w:rsidRPr="00525A09" w:rsidRDefault="00525A09" w:rsidP="001C43AD">
            <w:pPr>
              <w:jc w:val="center"/>
              <w:rPr>
                <w:rFonts w:ascii="Times New Roman" w:hAnsi="Times New Roman" w:cs="Times New Roman"/>
                <w:i/>
                <w:sz w:val="16"/>
                <w:szCs w:val="16"/>
                <w:lang w:val="en-GB"/>
              </w:rPr>
            </w:pPr>
            <w:r w:rsidRPr="00525A09">
              <w:rPr>
                <w:rFonts w:ascii="Times New Roman" w:hAnsi="Times New Roman" w:cs="Times New Roman"/>
                <w:i/>
                <w:sz w:val="16"/>
                <w:szCs w:val="16"/>
                <w:lang w:val="en-GB"/>
              </w:rPr>
              <w:t>(</w:t>
            </w:r>
            <w:r>
              <w:rPr>
                <w:rFonts w:ascii="Times New Roman" w:hAnsi="Times New Roman" w:cs="Times New Roman"/>
                <w:i/>
                <w:sz w:val="16"/>
                <w:szCs w:val="16"/>
                <w:lang w:val="en-GB"/>
              </w:rPr>
              <w:t xml:space="preserve">First </w:t>
            </w:r>
            <w:r w:rsidRPr="00525A09">
              <w:rPr>
                <w:rFonts w:ascii="Times New Roman" w:hAnsi="Times New Roman" w:cs="Times New Roman"/>
                <w:i/>
                <w:sz w:val="16"/>
                <w:szCs w:val="16"/>
                <w:lang w:val="en-GB"/>
              </w:rPr>
              <w:t>Name</w:t>
            </w:r>
            <w:r>
              <w:rPr>
                <w:rFonts w:ascii="Times New Roman" w:hAnsi="Times New Roman" w:cs="Times New Roman"/>
                <w:i/>
                <w:sz w:val="16"/>
                <w:szCs w:val="16"/>
                <w:lang w:val="en-GB"/>
              </w:rPr>
              <w:t>s</w:t>
            </w:r>
            <w:r w:rsidRPr="00525A09">
              <w:rPr>
                <w:rFonts w:ascii="Times New Roman" w:hAnsi="Times New Roman" w:cs="Times New Roman"/>
                <w:i/>
                <w:sz w:val="16"/>
                <w:szCs w:val="16"/>
                <w:lang w:val="en-GB"/>
              </w:rPr>
              <w:t xml:space="preserve"> and Surname</w:t>
            </w:r>
            <w:r>
              <w:rPr>
                <w:rFonts w:ascii="Times New Roman" w:hAnsi="Times New Roman" w:cs="Times New Roman"/>
                <w:i/>
                <w:sz w:val="16"/>
                <w:szCs w:val="16"/>
                <w:lang w:val="en-GB"/>
              </w:rPr>
              <w:t>s</w:t>
            </w:r>
            <w:r w:rsidRPr="00525A09">
              <w:rPr>
                <w:rFonts w:ascii="Times New Roman" w:hAnsi="Times New Roman" w:cs="Times New Roman"/>
                <w:i/>
                <w:sz w:val="16"/>
                <w:szCs w:val="16"/>
                <w:lang w:val="en-GB"/>
              </w:rPr>
              <w:t xml:space="preserve"> of Authori</w:t>
            </w:r>
            <w:r>
              <w:rPr>
                <w:rFonts w:ascii="Times New Roman" w:hAnsi="Times New Roman" w:cs="Times New Roman"/>
                <w:i/>
                <w:sz w:val="16"/>
                <w:szCs w:val="16"/>
                <w:lang w:val="en-GB"/>
              </w:rPr>
              <w:t>s</w:t>
            </w:r>
            <w:r w:rsidRPr="00525A09">
              <w:rPr>
                <w:rFonts w:ascii="Times New Roman" w:hAnsi="Times New Roman" w:cs="Times New Roman"/>
                <w:i/>
                <w:sz w:val="16"/>
                <w:szCs w:val="16"/>
                <w:lang w:val="en-GB"/>
              </w:rPr>
              <w:t xml:space="preserve">ed Persons Representing the </w:t>
            </w:r>
            <w:r w:rsidR="001B1541">
              <w:rPr>
                <w:rFonts w:ascii="Times New Roman" w:hAnsi="Times New Roman" w:cs="Times New Roman"/>
                <w:i/>
                <w:sz w:val="16"/>
                <w:szCs w:val="16"/>
                <w:lang w:val="en-GB"/>
              </w:rPr>
              <w:t>Bidder</w:t>
            </w:r>
            <w:r>
              <w:rPr>
                <w:rFonts w:ascii="Times New Roman" w:hAnsi="Times New Roman" w:cs="Times New Roman"/>
                <w:i/>
                <w:sz w:val="16"/>
                <w:szCs w:val="16"/>
                <w:lang w:val="en-GB"/>
              </w:rPr>
              <w:t>)</w:t>
            </w:r>
          </w:p>
        </w:tc>
        <w:tc>
          <w:tcPr>
            <w:tcW w:w="4105" w:type="dxa"/>
            <w:vAlign w:val="bottom"/>
          </w:tcPr>
          <w:p w14:paraId="5D536579" w14:textId="77777777" w:rsidR="00D53A31" w:rsidRPr="001B1541" w:rsidRDefault="00D53A31" w:rsidP="001C43AD">
            <w:pPr>
              <w:jc w:val="center"/>
              <w:rPr>
                <w:rFonts w:ascii="Times New Roman" w:hAnsi="Times New Roman" w:cs="Times New Roman"/>
                <w:i/>
                <w:sz w:val="16"/>
                <w:szCs w:val="16"/>
                <w:lang w:val="en-GB"/>
              </w:rPr>
            </w:pPr>
            <w:r w:rsidRPr="001B1541">
              <w:rPr>
                <w:rFonts w:ascii="Times New Roman" w:hAnsi="Times New Roman" w:cs="Times New Roman"/>
                <w:i/>
                <w:sz w:val="16"/>
                <w:szCs w:val="16"/>
                <w:lang w:val="en-GB"/>
              </w:rPr>
              <w:t>Miejscowość, data, podpisy / pieczęć</w:t>
            </w:r>
          </w:p>
          <w:p w14:paraId="2CFA47F1" w14:textId="5ECCA3BC" w:rsidR="00525A09" w:rsidRPr="00525A09" w:rsidRDefault="00525A09" w:rsidP="001C43AD">
            <w:pPr>
              <w:jc w:val="center"/>
              <w:rPr>
                <w:rFonts w:ascii="Times New Roman" w:hAnsi="Times New Roman" w:cs="Times New Roman"/>
                <w:i/>
                <w:sz w:val="16"/>
                <w:szCs w:val="16"/>
                <w:lang w:val="en-GB"/>
              </w:rPr>
            </w:pPr>
            <w:r w:rsidRPr="00525A09">
              <w:rPr>
                <w:rFonts w:ascii="Times New Roman" w:hAnsi="Times New Roman" w:cs="Times New Roman"/>
                <w:i/>
                <w:sz w:val="16"/>
                <w:szCs w:val="16"/>
                <w:lang w:val="en-GB"/>
              </w:rPr>
              <w:t>(Place, Date, Signatures / Seal o</w:t>
            </w:r>
            <w:r>
              <w:rPr>
                <w:rFonts w:ascii="Times New Roman" w:hAnsi="Times New Roman" w:cs="Times New Roman"/>
                <w:i/>
                <w:sz w:val="16"/>
                <w:szCs w:val="16"/>
                <w:lang w:val="en-GB"/>
              </w:rPr>
              <w:t>r Stamp)</w:t>
            </w:r>
          </w:p>
        </w:tc>
      </w:tr>
    </w:tbl>
    <w:p w14:paraId="2CFA47F3" w14:textId="77777777" w:rsidR="00720D45" w:rsidRPr="00525A09" w:rsidRDefault="00720D45">
      <w:pPr>
        <w:rPr>
          <w:rFonts w:ascii="Times New Roman" w:hAnsi="Times New Roman" w:cs="Times New Roman"/>
          <w:lang w:val="en-GB"/>
        </w:rPr>
      </w:pPr>
    </w:p>
    <w:sectPr w:rsidR="00720D45" w:rsidRPr="00525A09" w:rsidSect="00453EC8">
      <w:headerReference w:type="first" r:id="rId7"/>
      <w:pgSz w:w="11906" w:h="16838"/>
      <w:pgMar w:top="168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F7F56" w14:textId="77777777" w:rsidR="007F2B44" w:rsidRDefault="007F2B44" w:rsidP="00D53A31">
      <w:pPr>
        <w:spacing w:after="0" w:line="240" w:lineRule="auto"/>
      </w:pPr>
      <w:r>
        <w:separator/>
      </w:r>
    </w:p>
  </w:endnote>
  <w:endnote w:type="continuationSeparator" w:id="0">
    <w:p w14:paraId="482464B2" w14:textId="77777777" w:rsidR="007F2B44" w:rsidRDefault="007F2B44" w:rsidP="00D53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3D64C" w14:textId="77777777" w:rsidR="007F2B44" w:rsidRDefault="007F2B44" w:rsidP="00D53A31">
      <w:pPr>
        <w:spacing w:after="0" w:line="240" w:lineRule="auto"/>
      </w:pPr>
      <w:r>
        <w:separator/>
      </w:r>
    </w:p>
  </w:footnote>
  <w:footnote w:type="continuationSeparator" w:id="0">
    <w:p w14:paraId="32FD5539" w14:textId="77777777" w:rsidR="007F2B44" w:rsidRDefault="007F2B44" w:rsidP="00D53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A47F8" w14:textId="77777777" w:rsidR="00453EC8" w:rsidRDefault="00453EC8">
    <w:pPr>
      <w:pStyle w:val="Nagwek"/>
    </w:pPr>
    <w:r>
      <w:rPr>
        <w:noProof/>
        <w:lang w:eastAsia="pl-PL"/>
        <w14:ligatures w14:val="standardContextual"/>
      </w:rPr>
      <w:drawing>
        <wp:anchor distT="0" distB="0" distL="114300" distR="114300" simplePos="0" relativeHeight="251658240" behindDoc="0" locked="0" layoutInCell="1" allowOverlap="1" wp14:anchorId="2CFA47F9" wp14:editId="2CFA47FA">
          <wp:simplePos x="0" y="0"/>
          <wp:positionH relativeFrom="margin">
            <wp:posOffset>332740</wp:posOffset>
          </wp:positionH>
          <wp:positionV relativeFrom="margin">
            <wp:posOffset>-982980</wp:posOffset>
          </wp:positionV>
          <wp:extent cx="5057775" cy="118554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C47287"/>
    <w:multiLevelType w:val="hybridMultilevel"/>
    <w:tmpl w:val="380EF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431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A31"/>
    <w:rsid w:val="000D2E55"/>
    <w:rsid w:val="000E344F"/>
    <w:rsid w:val="00137DE3"/>
    <w:rsid w:val="001509F6"/>
    <w:rsid w:val="00187CF1"/>
    <w:rsid w:val="001B1541"/>
    <w:rsid w:val="001B5BB9"/>
    <w:rsid w:val="001D22B9"/>
    <w:rsid w:val="002076B2"/>
    <w:rsid w:val="002A3B48"/>
    <w:rsid w:val="00384F8F"/>
    <w:rsid w:val="003B4BB4"/>
    <w:rsid w:val="003F2F2C"/>
    <w:rsid w:val="00453EC8"/>
    <w:rsid w:val="004B069A"/>
    <w:rsid w:val="004B6DC5"/>
    <w:rsid w:val="004F69B5"/>
    <w:rsid w:val="00525A09"/>
    <w:rsid w:val="005A7A0D"/>
    <w:rsid w:val="005C1F0A"/>
    <w:rsid w:val="005D6C14"/>
    <w:rsid w:val="006076B0"/>
    <w:rsid w:val="0061468A"/>
    <w:rsid w:val="00622957"/>
    <w:rsid w:val="00626D35"/>
    <w:rsid w:val="006D25B5"/>
    <w:rsid w:val="006D38A7"/>
    <w:rsid w:val="00710DB3"/>
    <w:rsid w:val="00720D45"/>
    <w:rsid w:val="007F2B44"/>
    <w:rsid w:val="008646D6"/>
    <w:rsid w:val="00891223"/>
    <w:rsid w:val="008B192E"/>
    <w:rsid w:val="0091415F"/>
    <w:rsid w:val="00914ED0"/>
    <w:rsid w:val="00945617"/>
    <w:rsid w:val="00950334"/>
    <w:rsid w:val="00A05DB9"/>
    <w:rsid w:val="00A101C2"/>
    <w:rsid w:val="00BB70EA"/>
    <w:rsid w:val="00BC086C"/>
    <w:rsid w:val="00C2139E"/>
    <w:rsid w:val="00C54153"/>
    <w:rsid w:val="00C75A96"/>
    <w:rsid w:val="00D53A31"/>
    <w:rsid w:val="00D55813"/>
    <w:rsid w:val="00D944C3"/>
    <w:rsid w:val="00DB6866"/>
    <w:rsid w:val="00DE51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A47CE"/>
  <w15:docId w15:val="{1F3DB33F-DE11-47AE-98FB-99D7F191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3A31"/>
    <w:rPr>
      <w:kern w:val="0"/>
      <w14:ligatures w14:val="none"/>
    </w:rPr>
  </w:style>
  <w:style w:type="paragraph" w:styleId="Nagwek1">
    <w:name w:val="heading 1"/>
    <w:basedOn w:val="Normalny"/>
    <w:next w:val="Normalny"/>
    <w:link w:val="Nagwek1Znak"/>
    <w:uiPriority w:val="9"/>
    <w:qFormat/>
    <w:rsid w:val="00D53A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53A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53A3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53A3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53A3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53A3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53A3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53A3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53A3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3A3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53A3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53A3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53A3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53A3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53A3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53A3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53A3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53A31"/>
    <w:rPr>
      <w:rFonts w:eastAsiaTheme="majorEastAsia" w:cstheme="majorBidi"/>
      <w:color w:val="272727" w:themeColor="text1" w:themeTint="D8"/>
    </w:rPr>
  </w:style>
  <w:style w:type="paragraph" w:styleId="Tytu">
    <w:name w:val="Title"/>
    <w:basedOn w:val="Normalny"/>
    <w:next w:val="Normalny"/>
    <w:link w:val="TytuZnak"/>
    <w:uiPriority w:val="10"/>
    <w:qFormat/>
    <w:rsid w:val="00D53A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53A3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53A3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53A3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53A31"/>
    <w:pPr>
      <w:spacing w:before="160"/>
      <w:jc w:val="center"/>
    </w:pPr>
    <w:rPr>
      <w:i/>
      <w:iCs/>
      <w:color w:val="404040" w:themeColor="text1" w:themeTint="BF"/>
    </w:rPr>
  </w:style>
  <w:style w:type="character" w:customStyle="1" w:styleId="CytatZnak">
    <w:name w:val="Cytat Znak"/>
    <w:basedOn w:val="Domylnaczcionkaakapitu"/>
    <w:link w:val="Cytat"/>
    <w:uiPriority w:val="29"/>
    <w:rsid w:val="00D53A31"/>
    <w:rPr>
      <w:i/>
      <w:iCs/>
      <w:color w:val="404040" w:themeColor="text1" w:themeTint="BF"/>
    </w:rPr>
  </w:style>
  <w:style w:type="paragraph" w:styleId="Akapitzlist">
    <w:name w:val="List Paragraph"/>
    <w:basedOn w:val="Normalny"/>
    <w:uiPriority w:val="34"/>
    <w:qFormat/>
    <w:rsid w:val="00D53A31"/>
    <w:pPr>
      <w:ind w:left="720"/>
      <w:contextualSpacing/>
    </w:pPr>
  </w:style>
  <w:style w:type="character" w:styleId="Wyrnienieintensywne">
    <w:name w:val="Intense Emphasis"/>
    <w:basedOn w:val="Domylnaczcionkaakapitu"/>
    <w:uiPriority w:val="21"/>
    <w:qFormat/>
    <w:rsid w:val="00D53A31"/>
    <w:rPr>
      <w:i/>
      <w:iCs/>
      <w:color w:val="0F4761" w:themeColor="accent1" w:themeShade="BF"/>
    </w:rPr>
  </w:style>
  <w:style w:type="paragraph" w:styleId="Cytatintensywny">
    <w:name w:val="Intense Quote"/>
    <w:basedOn w:val="Normalny"/>
    <w:next w:val="Normalny"/>
    <w:link w:val="CytatintensywnyZnak"/>
    <w:uiPriority w:val="30"/>
    <w:qFormat/>
    <w:rsid w:val="00D53A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53A31"/>
    <w:rPr>
      <w:i/>
      <w:iCs/>
      <w:color w:val="0F4761" w:themeColor="accent1" w:themeShade="BF"/>
    </w:rPr>
  </w:style>
  <w:style w:type="character" w:styleId="Odwoanieintensywne">
    <w:name w:val="Intense Reference"/>
    <w:basedOn w:val="Domylnaczcionkaakapitu"/>
    <w:uiPriority w:val="32"/>
    <w:qFormat/>
    <w:rsid w:val="00D53A31"/>
    <w:rPr>
      <w:b/>
      <w:bCs/>
      <w:smallCaps/>
      <w:color w:val="0F4761" w:themeColor="accent1" w:themeShade="BF"/>
      <w:spacing w:val="5"/>
    </w:rPr>
  </w:style>
  <w:style w:type="table" w:styleId="Tabela-Siatka">
    <w:name w:val="Table Grid"/>
    <w:basedOn w:val="Standardowy"/>
    <w:uiPriority w:val="39"/>
    <w:rsid w:val="00D53A3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D53A31"/>
    <w:pPr>
      <w:spacing w:after="0" w:line="240" w:lineRule="auto"/>
    </w:pPr>
    <w:rPr>
      <w:kern w:val="0"/>
      <w14:ligatures w14:val="none"/>
    </w:rPr>
  </w:style>
  <w:style w:type="paragraph" w:styleId="Nagwek">
    <w:name w:val="header"/>
    <w:basedOn w:val="Normalny"/>
    <w:link w:val="NagwekZnak"/>
    <w:uiPriority w:val="99"/>
    <w:unhideWhenUsed/>
    <w:rsid w:val="00D53A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3A31"/>
    <w:rPr>
      <w:kern w:val="0"/>
      <w14:ligatures w14:val="none"/>
    </w:rPr>
  </w:style>
  <w:style w:type="paragraph" w:styleId="Stopka">
    <w:name w:val="footer"/>
    <w:basedOn w:val="Normalny"/>
    <w:link w:val="StopkaZnak"/>
    <w:uiPriority w:val="99"/>
    <w:unhideWhenUsed/>
    <w:rsid w:val="00D53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3A31"/>
    <w:rPr>
      <w:kern w:val="0"/>
      <w14:ligatures w14:val="none"/>
    </w:rPr>
  </w:style>
  <w:style w:type="character" w:styleId="Hipercze">
    <w:name w:val="Hyperlink"/>
    <w:uiPriority w:val="99"/>
    <w:semiHidden/>
    <w:unhideWhenUsed/>
    <w:rsid w:val="00137D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748871">
      <w:bodyDiv w:val="1"/>
      <w:marLeft w:val="0"/>
      <w:marRight w:val="0"/>
      <w:marTop w:val="0"/>
      <w:marBottom w:val="0"/>
      <w:divBdr>
        <w:top w:val="none" w:sz="0" w:space="0" w:color="auto"/>
        <w:left w:val="none" w:sz="0" w:space="0" w:color="auto"/>
        <w:bottom w:val="none" w:sz="0" w:space="0" w:color="auto"/>
        <w:right w:val="none" w:sz="0" w:space="0" w:color="auto"/>
      </w:divBdr>
    </w:div>
    <w:div w:id="837766432">
      <w:bodyDiv w:val="1"/>
      <w:marLeft w:val="0"/>
      <w:marRight w:val="0"/>
      <w:marTop w:val="0"/>
      <w:marBottom w:val="0"/>
      <w:divBdr>
        <w:top w:val="none" w:sz="0" w:space="0" w:color="auto"/>
        <w:left w:val="none" w:sz="0" w:space="0" w:color="auto"/>
        <w:bottom w:val="none" w:sz="0" w:space="0" w:color="auto"/>
        <w:right w:val="none" w:sz="0" w:space="0" w:color="auto"/>
      </w:divBdr>
    </w:div>
    <w:div w:id="94673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452</Words>
  <Characters>2714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Walkusz</dc:creator>
  <cp:lastModifiedBy>Marceli Jesiolowski</cp:lastModifiedBy>
  <cp:revision>20</cp:revision>
  <cp:lastPrinted>2024-08-19T12:18:00Z</cp:lastPrinted>
  <dcterms:created xsi:type="dcterms:W3CDTF">2024-06-28T08:35:00Z</dcterms:created>
  <dcterms:modified xsi:type="dcterms:W3CDTF">2024-12-20T11:44:00Z</dcterms:modified>
</cp:coreProperties>
</file>